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D8" w:rsidRPr="005A63E2" w:rsidRDefault="004E59D8" w:rsidP="004E59D8">
      <w:pPr>
        <w:pStyle w:val="Heading1"/>
        <w:rPr>
          <w:b/>
        </w:rPr>
      </w:pPr>
      <w:r w:rsidRPr="005A63E2">
        <w:rPr>
          <w:b/>
        </w:rPr>
        <w:t xml:space="preserve">Knowledge assessment - 12927 (v5) – Demonstrate knowledge of, select, maintain and use hand tools for BCATS projects </w:t>
      </w:r>
    </w:p>
    <w:p w:rsidR="004E59D8" w:rsidRPr="004E59D8" w:rsidRDefault="004E59D8" w:rsidP="004E59D8"/>
    <w:p w:rsidR="004E59D8" w:rsidRPr="004E59D8" w:rsidRDefault="004E59D8" w:rsidP="004E5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464"/>
      </w:tblGrid>
      <w:tr w:rsidR="004E59D8" w:rsidRPr="000E765D" w:rsidTr="009B17C7">
        <w:tc>
          <w:tcPr>
            <w:tcW w:w="14786" w:type="dxa"/>
            <w:gridSpan w:val="2"/>
            <w:shd w:val="clear" w:color="auto" w:fill="auto"/>
          </w:tcPr>
          <w:p w:rsidR="004E59D8" w:rsidRPr="000E765D" w:rsidRDefault="004E59D8" w:rsidP="009B17C7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4E59D8">
              <w:rPr>
                <w:b/>
                <w:sz w:val="20"/>
                <w:szCs w:val="20"/>
                <w:lang w:val="en-NZ"/>
              </w:rPr>
              <w:t>Student Name</w:t>
            </w:r>
            <w:r w:rsidRPr="000E765D">
              <w:rPr>
                <w:sz w:val="20"/>
                <w:szCs w:val="20"/>
                <w:lang w:val="en-NZ"/>
              </w:rPr>
              <w:t>:</w:t>
            </w:r>
          </w:p>
        </w:tc>
      </w:tr>
      <w:tr w:rsidR="004E59D8" w:rsidRPr="000E765D" w:rsidTr="009B17C7">
        <w:tc>
          <w:tcPr>
            <w:tcW w:w="1526" w:type="dxa"/>
            <w:shd w:val="clear" w:color="auto" w:fill="auto"/>
          </w:tcPr>
          <w:p w:rsidR="004E59D8" w:rsidRPr="000E765D" w:rsidRDefault="004E59D8" w:rsidP="009B17C7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0E765D">
              <w:rPr>
                <w:sz w:val="20"/>
                <w:szCs w:val="20"/>
                <w:lang w:val="en-NZ"/>
              </w:rPr>
              <w:t xml:space="preserve">Project 1: </w:t>
            </w:r>
          </w:p>
        </w:tc>
        <w:tc>
          <w:tcPr>
            <w:tcW w:w="13260" w:type="dxa"/>
            <w:shd w:val="clear" w:color="auto" w:fill="auto"/>
          </w:tcPr>
          <w:p w:rsidR="004E59D8" w:rsidRPr="000E765D" w:rsidRDefault="004E59D8" w:rsidP="009B17C7">
            <w:pPr>
              <w:spacing w:before="120" w:after="120"/>
              <w:jc w:val="center"/>
              <w:rPr>
                <w:sz w:val="20"/>
                <w:szCs w:val="20"/>
                <w:lang w:val="en-NZ"/>
              </w:rPr>
            </w:pPr>
          </w:p>
        </w:tc>
      </w:tr>
      <w:tr w:rsidR="004E59D8" w:rsidRPr="000E765D" w:rsidTr="009B17C7">
        <w:tc>
          <w:tcPr>
            <w:tcW w:w="1526" w:type="dxa"/>
            <w:shd w:val="clear" w:color="auto" w:fill="auto"/>
          </w:tcPr>
          <w:p w:rsidR="004E59D8" w:rsidRPr="000E765D" w:rsidRDefault="004E59D8" w:rsidP="009B17C7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0E765D">
              <w:rPr>
                <w:sz w:val="20"/>
                <w:szCs w:val="20"/>
                <w:lang w:val="en-NZ"/>
              </w:rPr>
              <w:t>Project 2:</w:t>
            </w:r>
          </w:p>
        </w:tc>
        <w:tc>
          <w:tcPr>
            <w:tcW w:w="13260" w:type="dxa"/>
            <w:shd w:val="clear" w:color="auto" w:fill="auto"/>
          </w:tcPr>
          <w:p w:rsidR="004E59D8" w:rsidRPr="000E765D" w:rsidRDefault="004E59D8" w:rsidP="009B17C7">
            <w:pPr>
              <w:spacing w:before="120" w:after="120"/>
              <w:jc w:val="center"/>
              <w:rPr>
                <w:sz w:val="20"/>
                <w:szCs w:val="20"/>
                <w:lang w:val="en-NZ"/>
              </w:rPr>
            </w:pPr>
          </w:p>
        </w:tc>
      </w:tr>
    </w:tbl>
    <w:p w:rsidR="004E59D8" w:rsidRDefault="004E59D8"/>
    <w:p w:rsidR="004E59D8" w:rsidRDefault="004E59D8"/>
    <w:p w:rsidR="004E59D8" w:rsidRPr="002645E4" w:rsidRDefault="00244C86" w:rsidP="002645E4">
      <w:pPr>
        <w:pStyle w:val="ListParagraph"/>
        <w:numPr>
          <w:ilvl w:val="0"/>
          <w:numId w:val="1"/>
        </w:numPr>
        <w:spacing w:before="40" w:after="40"/>
        <w:rPr>
          <w:rFonts w:ascii="Univers LT Std 85 XBlk" w:hAnsi="Univers LT Std 85 XBlk"/>
          <w:sz w:val="20"/>
          <w:szCs w:val="20"/>
        </w:rPr>
      </w:pPr>
      <w:r w:rsidRPr="002645E4">
        <w:rPr>
          <w:rFonts w:ascii="Univers LT Std 85 XBlk" w:hAnsi="Univers LT Std 85 XBlk"/>
          <w:sz w:val="20"/>
          <w:szCs w:val="20"/>
        </w:rPr>
        <w:t>Complete the following table</w:t>
      </w:r>
      <w:r w:rsidR="006F6F8D" w:rsidRPr="002645E4">
        <w:rPr>
          <w:rFonts w:ascii="Univers LT Std 85 XBlk" w:hAnsi="Univers LT Std 85 XBlk"/>
          <w:sz w:val="20"/>
          <w:szCs w:val="20"/>
        </w:rPr>
        <w:t xml:space="preserve"> for tools used whil</w:t>
      </w:r>
      <w:r w:rsidR="00FC1B7D">
        <w:rPr>
          <w:rFonts w:ascii="Univers LT Std 85 XBlk" w:hAnsi="Univers LT Std 85 XBlk"/>
          <w:sz w:val="20"/>
          <w:szCs w:val="20"/>
        </w:rPr>
        <w:t>e</w:t>
      </w:r>
      <w:r w:rsidR="006F6F8D" w:rsidRPr="002645E4">
        <w:rPr>
          <w:rFonts w:ascii="Univers LT Std 85 XBlk" w:hAnsi="Univers LT Std 85 XBlk"/>
          <w:sz w:val="20"/>
          <w:szCs w:val="20"/>
        </w:rPr>
        <w:t xml:space="preserve"> completing your project</w:t>
      </w:r>
      <w:r w:rsidR="006314FE" w:rsidRPr="002645E4">
        <w:rPr>
          <w:rFonts w:ascii="Univers LT Std 85 XBlk" w:hAnsi="Univers LT Std 85 XBlk"/>
          <w:sz w:val="20"/>
          <w:szCs w:val="20"/>
        </w:rPr>
        <w:t>s</w:t>
      </w:r>
      <w:r w:rsidR="006F6F8D" w:rsidRPr="002645E4">
        <w:rPr>
          <w:rFonts w:ascii="Univers LT Std 85 XBlk" w:hAnsi="Univers LT Std 85 XBlk"/>
          <w:sz w:val="20"/>
          <w:szCs w:val="20"/>
        </w:rPr>
        <w:t>.</w:t>
      </w:r>
    </w:p>
    <w:p w:rsidR="004E59D8" w:rsidRDefault="004E59D8" w:rsidP="004E59D8">
      <w:pPr>
        <w:jc w:val="center"/>
        <w:rPr>
          <w:b/>
          <w:sz w:val="24"/>
          <w:szCs w:val="24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71"/>
        <w:gridCol w:w="3234"/>
        <w:gridCol w:w="2832"/>
        <w:gridCol w:w="2832"/>
        <w:gridCol w:w="896"/>
        <w:gridCol w:w="887"/>
      </w:tblGrid>
      <w:tr w:rsidR="00244C86" w:rsidRPr="000E765D" w:rsidTr="00AB121E">
        <w:trPr>
          <w:tblHeader/>
        </w:trPr>
        <w:tc>
          <w:tcPr>
            <w:tcW w:w="177" w:type="pct"/>
          </w:tcPr>
          <w:p w:rsidR="00244C86" w:rsidRPr="00244C86" w:rsidRDefault="00244C86" w:rsidP="009B17C7">
            <w:pPr>
              <w:spacing w:before="10" w:after="10"/>
              <w:rPr>
                <w:sz w:val="20"/>
                <w:szCs w:val="20"/>
                <w:lang w:val="en-NZ"/>
              </w:rPr>
            </w:pP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9B17C7">
            <w:pPr>
              <w:spacing w:before="10" w:after="10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>Name of tool</w:t>
            </w:r>
          </w:p>
        </w:tc>
        <w:tc>
          <w:tcPr>
            <w:tcW w:w="1159" w:type="pct"/>
            <w:shd w:val="clear" w:color="auto" w:fill="auto"/>
          </w:tcPr>
          <w:p w:rsidR="00244C86" w:rsidRPr="000E765D" w:rsidRDefault="00204B00" w:rsidP="00B174B9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 xml:space="preserve">What </w:t>
            </w:r>
            <w:r w:rsidR="00B174B9">
              <w:rPr>
                <w:b/>
                <w:sz w:val="20"/>
                <w:szCs w:val="20"/>
                <w:lang w:val="en-NZ"/>
              </w:rPr>
              <w:t>did you use it</w:t>
            </w:r>
            <w:r w:rsidR="00244C86">
              <w:rPr>
                <w:b/>
                <w:sz w:val="20"/>
                <w:szCs w:val="20"/>
                <w:lang w:val="en-NZ"/>
              </w:rPr>
              <w:t xml:space="preserve"> for?</w:t>
            </w:r>
          </w:p>
        </w:tc>
        <w:tc>
          <w:tcPr>
            <w:tcW w:w="1015" w:type="pct"/>
          </w:tcPr>
          <w:p w:rsidR="00244C86" w:rsidRDefault="00204B00" w:rsidP="009B17C7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mad</w:t>
            </w:r>
            <w:r w:rsidR="00641B6F">
              <w:rPr>
                <w:b/>
                <w:sz w:val="20"/>
                <w:szCs w:val="20"/>
                <w:lang w:val="en-NZ"/>
              </w:rPr>
              <w:t xml:space="preserve">e </w:t>
            </w:r>
            <w:r w:rsidR="006F6F8D">
              <w:rPr>
                <w:b/>
                <w:sz w:val="20"/>
                <w:szCs w:val="20"/>
                <w:lang w:val="en-NZ"/>
              </w:rPr>
              <w:t xml:space="preserve">it the ideal tool </w:t>
            </w:r>
            <w:r w:rsidR="00641B6F">
              <w:rPr>
                <w:b/>
                <w:sz w:val="20"/>
                <w:szCs w:val="20"/>
                <w:lang w:val="en-NZ"/>
              </w:rPr>
              <w:t>for this</w:t>
            </w:r>
            <w:r w:rsidR="006F6F8D">
              <w:rPr>
                <w:b/>
                <w:sz w:val="20"/>
                <w:szCs w:val="20"/>
                <w:lang w:val="en-NZ"/>
              </w:rPr>
              <w:t xml:space="preserve"> task</w:t>
            </w:r>
            <w:r w:rsidR="00641B6F">
              <w:rPr>
                <w:b/>
                <w:sz w:val="20"/>
                <w:szCs w:val="20"/>
                <w:lang w:val="en-NZ"/>
              </w:rPr>
              <w:t>?</w:t>
            </w:r>
          </w:p>
          <w:p w:rsidR="00641B6F" w:rsidRPr="000E765D" w:rsidRDefault="00641B6F" w:rsidP="009B17C7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Default="002645E4" w:rsidP="00641B6F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might make you consider a different</w:t>
            </w:r>
            <w:r w:rsidR="006F6F8D">
              <w:rPr>
                <w:b/>
                <w:sz w:val="20"/>
                <w:szCs w:val="20"/>
                <w:lang w:val="en-NZ"/>
              </w:rPr>
              <w:t xml:space="preserve"> tool for </w:t>
            </w:r>
            <w:r w:rsidR="008F7D6A">
              <w:rPr>
                <w:b/>
                <w:sz w:val="20"/>
                <w:szCs w:val="20"/>
                <w:lang w:val="en-NZ"/>
              </w:rPr>
              <w:t>a similar</w:t>
            </w:r>
            <w:r w:rsidR="006F6F8D">
              <w:rPr>
                <w:b/>
                <w:sz w:val="20"/>
                <w:szCs w:val="20"/>
                <w:lang w:val="en-NZ"/>
              </w:rPr>
              <w:t xml:space="preserve"> task next time?</w:t>
            </w:r>
          </w:p>
          <w:p w:rsidR="00641B6F" w:rsidRPr="000E765D" w:rsidRDefault="00641B6F" w:rsidP="00641B6F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Default="00244C86" w:rsidP="009B17C7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 xml:space="preserve">Project 1 </w:t>
            </w:r>
            <w:r w:rsidRPr="000E765D">
              <w:rPr>
                <w:b/>
                <w:sz w:val="20"/>
                <w:szCs w:val="20"/>
                <w:lang w:val="en-NZ"/>
              </w:rPr>
              <w:sym w:font="Wingdings" w:char="F0FC"/>
            </w:r>
          </w:p>
          <w:p w:rsidR="00244C86" w:rsidRPr="006B4F02" w:rsidRDefault="00244C86" w:rsidP="009B17C7">
            <w:pPr>
              <w:spacing w:before="10" w:after="10"/>
              <w:jc w:val="center"/>
              <w:rPr>
                <w:i/>
                <w:sz w:val="18"/>
                <w:szCs w:val="18"/>
                <w:lang w:val="en-NZ"/>
              </w:rPr>
            </w:pPr>
            <w:r w:rsidRPr="006B4F02">
              <w:rPr>
                <w:i/>
                <w:sz w:val="18"/>
                <w:szCs w:val="18"/>
                <w:lang w:val="en-NZ"/>
              </w:rPr>
              <w:t>(Tick if you used it for your project.)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Default="00244C86" w:rsidP="009B17C7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 xml:space="preserve">Project 2 </w:t>
            </w:r>
            <w:r w:rsidRPr="000E765D">
              <w:rPr>
                <w:b/>
                <w:sz w:val="20"/>
                <w:szCs w:val="20"/>
                <w:lang w:val="en-NZ"/>
              </w:rPr>
              <w:sym w:font="Wingdings" w:char="F0FC"/>
            </w:r>
          </w:p>
          <w:p w:rsidR="00244C86" w:rsidRPr="006B4F02" w:rsidRDefault="00244C86" w:rsidP="009B17C7">
            <w:pPr>
              <w:spacing w:before="10" w:after="10"/>
              <w:jc w:val="center"/>
              <w:rPr>
                <w:i/>
                <w:sz w:val="18"/>
                <w:szCs w:val="18"/>
                <w:lang w:val="en-NZ"/>
              </w:rPr>
            </w:pPr>
            <w:r w:rsidRPr="006B4F02">
              <w:rPr>
                <w:i/>
                <w:sz w:val="18"/>
                <w:szCs w:val="18"/>
                <w:lang w:val="en-NZ"/>
              </w:rPr>
              <w:t>(Tick if you used it for your project.)</w:t>
            </w:r>
          </w:p>
        </w:tc>
      </w:tr>
      <w:tr w:rsidR="00AB121E" w:rsidRPr="000E765D" w:rsidTr="00AB121E">
        <w:tc>
          <w:tcPr>
            <w:tcW w:w="177" w:type="pct"/>
          </w:tcPr>
          <w:p w:rsidR="00AB121E" w:rsidRPr="00FA20CE" w:rsidRDefault="00AB121E" w:rsidP="00AB121E">
            <w:pPr>
              <w:rPr>
                <w:i/>
                <w:lang w:val="en-NZ"/>
              </w:rPr>
            </w:pPr>
            <w:r>
              <w:rPr>
                <w:i/>
                <w:lang w:val="en-NZ"/>
              </w:rPr>
              <w:t>Eg</w:t>
            </w:r>
          </w:p>
        </w:tc>
        <w:tc>
          <w:tcPr>
            <w:tcW w:w="993" w:type="pct"/>
            <w:shd w:val="clear" w:color="auto" w:fill="auto"/>
          </w:tcPr>
          <w:p w:rsidR="00AB121E" w:rsidRPr="00FA20CE" w:rsidRDefault="00AB121E" w:rsidP="00AB121E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>5m tape measure</w:t>
            </w:r>
          </w:p>
        </w:tc>
        <w:tc>
          <w:tcPr>
            <w:tcW w:w="1159" w:type="pct"/>
            <w:shd w:val="clear" w:color="auto" w:fill="auto"/>
          </w:tcPr>
          <w:p w:rsidR="00AB121E" w:rsidRPr="00FA20CE" w:rsidRDefault="00AB121E" w:rsidP="00AB121E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 xml:space="preserve">To measure the length of the section of timber required to construct the framing for the non-consent utility building </w:t>
            </w:r>
          </w:p>
          <w:p w:rsidR="00AB121E" w:rsidRPr="00FA20CE" w:rsidRDefault="00AB121E" w:rsidP="00AB121E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</w:p>
        </w:tc>
        <w:tc>
          <w:tcPr>
            <w:tcW w:w="1015" w:type="pct"/>
          </w:tcPr>
          <w:p w:rsidR="00AB121E" w:rsidRPr="00FA20CE" w:rsidRDefault="00AB121E" w:rsidP="00AB121E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 xml:space="preserve">The 5m tape allowed for all measurements to be marked for cutting. </w:t>
            </w:r>
          </w:p>
        </w:tc>
        <w:tc>
          <w:tcPr>
            <w:tcW w:w="1015" w:type="pct"/>
            <w:shd w:val="clear" w:color="auto" w:fill="auto"/>
          </w:tcPr>
          <w:p w:rsidR="00AB121E" w:rsidRPr="00FA20CE" w:rsidRDefault="00AB121E" w:rsidP="00AB121E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 xml:space="preserve">To achieve a high level of accuracy a laser measurer could be used to measure up a large area for tiling or concreting. 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B121E" w:rsidRPr="00FA20CE" w:rsidRDefault="00AB121E" w:rsidP="00AB121E">
            <w:pPr>
              <w:rPr>
                <w:i/>
                <w:lang w:val="en-NZ"/>
              </w:rPr>
            </w:pPr>
          </w:p>
          <w:p w:rsidR="00AB121E" w:rsidRPr="00FA20CE" w:rsidRDefault="00AB121E" w:rsidP="00AB121E">
            <w:pPr>
              <w:rPr>
                <w:i/>
                <w:lang w:val="en-NZ"/>
              </w:rPr>
            </w:pPr>
            <w:r w:rsidRPr="00FA20CE">
              <w:rPr>
                <w:i/>
                <w:lang w:val="en-NZ"/>
              </w:rPr>
              <w:t>X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B121E" w:rsidRPr="00FA20CE" w:rsidRDefault="00AB121E" w:rsidP="00AB121E">
            <w:pPr>
              <w:rPr>
                <w:i/>
                <w:lang w:val="en-NZ"/>
              </w:rPr>
            </w:pPr>
          </w:p>
          <w:p w:rsidR="00AB121E" w:rsidRPr="00FA20CE" w:rsidRDefault="00AB121E" w:rsidP="00AB121E">
            <w:pPr>
              <w:rPr>
                <w:i/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244C86" w:rsidP="009B17C7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t>1.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866337" w:rsidRDefault="00866337" w:rsidP="00866337">
            <w:pPr>
              <w:rPr>
                <w:lang w:val="en-NZ"/>
              </w:rPr>
            </w:pPr>
          </w:p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244C86" w:rsidP="009B17C7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lastRenderedPageBreak/>
              <w:t>2.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866337" w:rsidRDefault="00866337" w:rsidP="00866337">
            <w:pPr>
              <w:rPr>
                <w:lang w:val="en-NZ"/>
              </w:rPr>
            </w:pPr>
          </w:p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244C86" w:rsidP="009B17C7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t>3.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866337" w:rsidRDefault="00866337" w:rsidP="00866337">
            <w:pPr>
              <w:rPr>
                <w:lang w:val="en-NZ"/>
              </w:rPr>
            </w:pPr>
          </w:p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4.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244C86" w:rsidRDefault="00244C86" w:rsidP="00866337">
            <w:pPr>
              <w:rPr>
                <w:lang w:val="en-NZ"/>
              </w:rPr>
            </w:pPr>
          </w:p>
          <w:p w:rsidR="00866337" w:rsidRPr="000E765D" w:rsidRDefault="00866337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5.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244C86" w:rsidRDefault="00244C86" w:rsidP="00866337">
            <w:pPr>
              <w:rPr>
                <w:lang w:val="en-NZ"/>
              </w:rPr>
            </w:pPr>
          </w:p>
          <w:p w:rsidR="00866337" w:rsidRPr="000E765D" w:rsidRDefault="00866337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6.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244C86" w:rsidRDefault="00244C86" w:rsidP="00866337">
            <w:pPr>
              <w:rPr>
                <w:lang w:val="en-NZ"/>
              </w:rPr>
            </w:pPr>
          </w:p>
          <w:p w:rsidR="00866337" w:rsidRPr="000E765D" w:rsidRDefault="00866337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7.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244C86" w:rsidRDefault="00244C86" w:rsidP="00866337">
            <w:pPr>
              <w:rPr>
                <w:lang w:val="en-NZ"/>
              </w:rPr>
            </w:pPr>
          </w:p>
          <w:p w:rsidR="00866337" w:rsidRPr="000E765D" w:rsidRDefault="00866337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8.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244C86" w:rsidRDefault="00244C86" w:rsidP="00866337">
            <w:pPr>
              <w:rPr>
                <w:lang w:val="en-NZ"/>
              </w:rPr>
            </w:pPr>
          </w:p>
          <w:p w:rsidR="00866337" w:rsidRPr="000E765D" w:rsidRDefault="00866337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9.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866337" w:rsidRDefault="00866337" w:rsidP="00866337">
            <w:pPr>
              <w:rPr>
                <w:lang w:val="en-NZ"/>
              </w:rPr>
            </w:pPr>
          </w:p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  <w:tr w:rsidR="00244C86" w:rsidRPr="000E765D" w:rsidTr="00AB121E">
        <w:tc>
          <w:tcPr>
            <w:tcW w:w="177" w:type="pct"/>
          </w:tcPr>
          <w:p w:rsidR="00244C86" w:rsidRPr="00244C86" w:rsidRDefault="004F1CE6" w:rsidP="009B17C7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10.</w:t>
            </w:r>
          </w:p>
        </w:tc>
        <w:tc>
          <w:tcPr>
            <w:tcW w:w="993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159" w:type="pct"/>
            <w:shd w:val="clear" w:color="auto" w:fill="auto"/>
          </w:tcPr>
          <w:p w:rsidR="00244C86" w:rsidRDefault="00244C86" w:rsidP="00866337">
            <w:pPr>
              <w:rPr>
                <w:lang w:val="en-NZ"/>
              </w:rPr>
            </w:pPr>
          </w:p>
          <w:p w:rsidR="00866337" w:rsidRDefault="00866337" w:rsidP="00866337">
            <w:pPr>
              <w:rPr>
                <w:lang w:val="en-NZ"/>
              </w:rPr>
            </w:pPr>
          </w:p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1015" w:type="pct"/>
            <w:shd w:val="clear" w:color="auto" w:fill="auto"/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44C86" w:rsidRPr="000E765D" w:rsidRDefault="00244C86" w:rsidP="00866337">
            <w:pPr>
              <w:rPr>
                <w:lang w:val="en-NZ"/>
              </w:rPr>
            </w:pPr>
          </w:p>
        </w:tc>
      </w:tr>
    </w:tbl>
    <w:p w:rsidR="004E59D8" w:rsidRDefault="004E59D8"/>
    <w:p w:rsidR="00866337" w:rsidRDefault="00866337">
      <w:pPr>
        <w:spacing w:after="160" w:line="259" w:lineRule="auto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br w:type="page"/>
      </w:r>
    </w:p>
    <w:p w:rsidR="00C82C34" w:rsidRPr="002645E4" w:rsidRDefault="00C82C34" w:rsidP="00866337">
      <w:pPr>
        <w:pStyle w:val="ListParagraph"/>
        <w:numPr>
          <w:ilvl w:val="0"/>
          <w:numId w:val="1"/>
        </w:numPr>
        <w:spacing w:before="40" w:after="40"/>
        <w:rPr>
          <w:rFonts w:ascii="Univers LT Std 85 XBlk" w:hAnsi="Univers LT Std 85 XBlk"/>
          <w:sz w:val="20"/>
          <w:szCs w:val="20"/>
        </w:rPr>
      </w:pPr>
      <w:r w:rsidRPr="002645E4">
        <w:rPr>
          <w:rFonts w:ascii="Univers LT Std 85 XBlk" w:hAnsi="Univers LT Std 85 XBlk"/>
          <w:sz w:val="20"/>
          <w:szCs w:val="20"/>
        </w:rPr>
        <w:lastRenderedPageBreak/>
        <w:t>Complete the following table</w:t>
      </w:r>
      <w:r w:rsidR="00A96852" w:rsidRPr="002645E4">
        <w:rPr>
          <w:rFonts w:ascii="Univers LT Std 85 XBlk" w:hAnsi="Univers LT Std 85 XBlk"/>
          <w:sz w:val="20"/>
          <w:szCs w:val="20"/>
        </w:rPr>
        <w:t xml:space="preserve"> for </w:t>
      </w:r>
      <w:r w:rsidR="00344F12">
        <w:rPr>
          <w:rFonts w:ascii="Univers LT Std 85 XBlk" w:hAnsi="Univers LT Std 85 XBlk"/>
          <w:sz w:val="20"/>
          <w:szCs w:val="20"/>
        </w:rPr>
        <w:t xml:space="preserve">the </w:t>
      </w:r>
      <w:r w:rsidR="00A96852" w:rsidRPr="002645E4">
        <w:rPr>
          <w:rFonts w:ascii="Univers LT Std 85 XBlk" w:hAnsi="Univers LT Std 85 XBlk"/>
          <w:sz w:val="20"/>
          <w:szCs w:val="20"/>
        </w:rPr>
        <w:t xml:space="preserve">tools </w:t>
      </w:r>
      <w:r w:rsidR="00344F12">
        <w:rPr>
          <w:rFonts w:ascii="Univers LT Std 85 XBlk" w:hAnsi="Univers LT Std 85 XBlk"/>
          <w:sz w:val="20"/>
          <w:szCs w:val="20"/>
        </w:rPr>
        <w:t xml:space="preserve">you </w:t>
      </w:r>
      <w:r w:rsidR="00A96852" w:rsidRPr="002645E4">
        <w:rPr>
          <w:rFonts w:ascii="Univers LT Std 85 XBlk" w:hAnsi="Univers LT Std 85 XBlk"/>
          <w:sz w:val="20"/>
          <w:szCs w:val="20"/>
        </w:rPr>
        <w:t xml:space="preserve">listed in the </w:t>
      </w:r>
      <w:r w:rsidR="00344F12">
        <w:rPr>
          <w:rFonts w:ascii="Univers LT Std 85 XBlk" w:hAnsi="Univers LT Std 85 XBlk"/>
          <w:sz w:val="20"/>
          <w:szCs w:val="20"/>
        </w:rPr>
        <w:t xml:space="preserve">first </w:t>
      </w:r>
      <w:r w:rsidR="00A96852" w:rsidRPr="002645E4">
        <w:rPr>
          <w:rFonts w:ascii="Univers LT Std 85 XBlk" w:hAnsi="Univers LT Std 85 XBlk"/>
          <w:sz w:val="20"/>
          <w:szCs w:val="20"/>
        </w:rPr>
        <w:t>table</w:t>
      </w:r>
      <w:r w:rsidR="00344F12">
        <w:rPr>
          <w:rFonts w:ascii="Univers LT Std 85 XBlk" w:hAnsi="Univers LT Std 85 XBlk"/>
          <w:sz w:val="20"/>
          <w:szCs w:val="20"/>
        </w:rPr>
        <w:t>.</w:t>
      </w:r>
    </w:p>
    <w:p w:rsidR="00C82C34" w:rsidRDefault="00C82C3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06"/>
        <w:gridCol w:w="5205"/>
        <w:gridCol w:w="5539"/>
      </w:tblGrid>
      <w:tr w:rsidR="00866337" w:rsidRPr="000E765D" w:rsidTr="00AB2B90">
        <w:trPr>
          <w:tblHeader/>
        </w:trPr>
        <w:tc>
          <w:tcPr>
            <w:tcW w:w="0" w:type="auto"/>
          </w:tcPr>
          <w:p w:rsidR="00866337" w:rsidRPr="00244C86" w:rsidRDefault="00866337" w:rsidP="00C82C34">
            <w:pPr>
              <w:spacing w:before="10" w:after="10"/>
              <w:rPr>
                <w:sz w:val="20"/>
                <w:szCs w:val="20"/>
                <w:lang w:val="en-NZ"/>
              </w:rPr>
            </w:pPr>
          </w:p>
        </w:tc>
        <w:tc>
          <w:tcPr>
            <w:tcW w:w="2707" w:type="dxa"/>
            <w:shd w:val="clear" w:color="auto" w:fill="auto"/>
          </w:tcPr>
          <w:p w:rsidR="00866337" w:rsidRPr="000E765D" w:rsidRDefault="00866337" w:rsidP="00C82C34">
            <w:pPr>
              <w:spacing w:before="10" w:after="10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>Name of tool</w:t>
            </w:r>
          </w:p>
        </w:tc>
        <w:tc>
          <w:tcPr>
            <w:tcW w:w="5206" w:type="dxa"/>
          </w:tcPr>
          <w:p w:rsidR="00866337" w:rsidRDefault="00866337" w:rsidP="00C82C34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recommendations are there for safe use of the tool, including PPE?</w:t>
            </w:r>
          </w:p>
          <w:p w:rsidR="00866337" w:rsidRPr="000E765D" w:rsidRDefault="00866337" w:rsidP="00C82C34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866337" w:rsidRPr="000E765D" w:rsidRDefault="00866337" w:rsidP="00866337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care and maintenance is required to keep this tool in good working condition?</w:t>
            </w:r>
            <w:r w:rsidRPr="000E765D">
              <w:rPr>
                <w:b/>
                <w:sz w:val="20"/>
                <w:szCs w:val="20"/>
                <w:lang w:val="en-NZ"/>
              </w:rPr>
              <w:t xml:space="preserve"> </w:t>
            </w:r>
          </w:p>
        </w:tc>
      </w:tr>
      <w:tr w:rsidR="00AB2B90" w:rsidRPr="000E765D" w:rsidTr="00AB2B90">
        <w:tc>
          <w:tcPr>
            <w:tcW w:w="0" w:type="auto"/>
          </w:tcPr>
          <w:p w:rsidR="00AB2B90" w:rsidRPr="00AB2B90" w:rsidRDefault="00AB2B90" w:rsidP="00AB2B90">
            <w:pPr>
              <w:rPr>
                <w:b/>
                <w:i/>
                <w:lang w:val="en-NZ"/>
              </w:rPr>
            </w:pPr>
            <w:r w:rsidRPr="00AB2B90">
              <w:rPr>
                <w:b/>
                <w:i/>
                <w:lang w:val="en-NZ"/>
              </w:rPr>
              <w:t>Eg</w:t>
            </w:r>
          </w:p>
        </w:tc>
        <w:tc>
          <w:tcPr>
            <w:tcW w:w="2707" w:type="dxa"/>
            <w:shd w:val="clear" w:color="auto" w:fill="auto"/>
          </w:tcPr>
          <w:p w:rsidR="00AB2B90" w:rsidRPr="00FA20CE" w:rsidRDefault="00AB2B90" w:rsidP="00AB2B90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>5m tape measure</w:t>
            </w:r>
            <w:bookmarkStart w:id="0" w:name="_GoBack"/>
            <w:bookmarkEnd w:id="0"/>
          </w:p>
        </w:tc>
        <w:tc>
          <w:tcPr>
            <w:tcW w:w="5206" w:type="dxa"/>
          </w:tcPr>
          <w:p w:rsidR="00AB2B90" w:rsidRPr="00FA20CE" w:rsidRDefault="00AB2B90" w:rsidP="00AB2B90">
            <w:pPr>
              <w:widowControl w:val="0"/>
              <w:spacing w:line="280" w:lineRule="exact"/>
              <w:ind w:firstLine="39"/>
              <w:jc w:val="both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>Wind in the tape slowly, rapid rewind can cause the tape to be out of control. No PPE is specifically required.</w:t>
            </w:r>
          </w:p>
        </w:tc>
        <w:tc>
          <w:tcPr>
            <w:tcW w:w="5540" w:type="dxa"/>
            <w:shd w:val="clear" w:color="auto" w:fill="auto"/>
          </w:tcPr>
          <w:p w:rsidR="00AB2B90" w:rsidRPr="00FA20CE" w:rsidRDefault="00AB2B90" w:rsidP="00AB2B90">
            <w:pPr>
              <w:widowControl w:val="0"/>
              <w:spacing w:line="280" w:lineRule="exact"/>
              <w:ind w:firstLine="39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 xml:space="preserve">Avoid loops in the tape as they may cause it to snap when it is pulled tight. </w:t>
            </w:r>
          </w:p>
          <w:p w:rsidR="00AB2B90" w:rsidRPr="00FA20CE" w:rsidRDefault="00AB2B90" w:rsidP="00AB2B90">
            <w:pPr>
              <w:widowControl w:val="0"/>
              <w:spacing w:line="280" w:lineRule="exact"/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 xml:space="preserve">Keep the tape dry, lightly oiled and free from grit that may scratch its surface and make reading and rewinding difficult. </w:t>
            </w:r>
          </w:p>
          <w:p w:rsidR="00AB2B90" w:rsidRPr="00FA20CE" w:rsidRDefault="00AB2B90" w:rsidP="00AB2B90">
            <w:pPr>
              <w:rPr>
                <w:i/>
                <w:sz w:val="20"/>
                <w:szCs w:val="20"/>
                <w:lang w:val="en-NZ"/>
              </w:rPr>
            </w:pPr>
            <w:r w:rsidRPr="00FA20CE">
              <w:rPr>
                <w:rFonts w:ascii="Univers LT Std 45 Light" w:eastAsia="Times" w:hAnsi="Univers LT Std 45 Light"/>
                <w:i/>
                <w:snapToGrid w:val="0"/>
                <w:color w:val="000000"/>
                <w:sz w:val="20"/>
                <w:szCs w:val="20"/>
                <w:lang w:val="en-NZ" w:eastAsia="en-US"/>
              </w:rPr>
              <w:t>Avoid retracting the tape hard onto the stop end.</w:t>
            </w: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spacing w:before="120"/>
              <w:rPr>
                <w:sz w:val="20"/>
                <w:szCs w:val="20"/>
                <w:lang w:val="en-NZ"/>
              </w:rPr>
            </w:pPr>
            <w:r w:rsidRPr="00244C86">
              <w:rPr>
                <w:sz w:val="20"/>
                <w:szCs w:val="20"/>
                <w:lang w:val="en-NZ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Pr="00244C86" w:rsidRDefault="00AB2B90" w:rsidP="00AB2B90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tabs>
                <w:tab w:val="left" w:pos="330"/>
              </w:tabs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Pr="000E765D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Default="00AB2B90" w:rsidP="00AB2B90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tabs>
                <w:tab w:val="left" w:pos="330"/>
              </w:tabs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Default="00AB2B90" w:rsidP="00AB2B90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tabs>
                <w:tab w:val="left" w:pos="330"/>
              </w:tabs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Default="00AB2B90" w:rsidP="00AB2B90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tabs>
                <w:tab w:val="left" w:pos="330"/>
              </w:tabs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  <w:tr w:rsidR="00AB2B90" w:rsidRPr="000E765D" w:rsidTr="00AB2B90">
        <w:tc>
          <w:tcPr>
            <w:tcW w:w="0" w:type="auto"/>
          </w:tcPr>
          <w:p w:rsidR="00AB2B90" w:rsidRDefault="00AB2B90" w:rsidP="00AB2B90">
            <w:pPr>
              <w:tabs>
                <w:tab w:val="left" w:pos="330"/>
              </w:tabs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AB2B90" w:rsidRPr="000E765D" w:rsidRDefault="00AB2B90" w:rsidP="00AB2B90">
            <w:pPr>
              <w:tabs>
                <w:tab w:val="left" w:pos="330"/>
              </w:tabs>
              <w:spacing w:before="120"/>
              <w:rPr>
                <w:b/>
                <w:sz w:val="32"/>
                <w:szCs w:val="32"/>
                <w:lang w:val="en-NZ"/>
              </w:rPr>
            </w:pPr>
          </w:p>
        </w:tc>
        <w:tc>
          <w:tcPr>
            <w:tcW w:w="5206" w:type="dxa"/>
          </w:tcPr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  <w:p w:rsidR="00AB2B90" w:rsidRDefault="00AB2B90" w:rsidP="00AB2B90">
            <w:pPr>
              <w:rPr>
                <w:lang w:val="en-NZ"/>
              </w:rPr>
            </w:pPr>
          </w:p>
        </w:tc>
        <w:tc>
          <w:tcPr>
            <w:tcW w:w="5540" w:type="dxa"/>
            <w:shd w:val="clear" w:color="auto" w:fill="auto"/>
          </w:tcPr>
          <w:p w:rsidR="00AB2B90" w:rsidRPr="000E765D" w:rsidRDefault="00AB2B90" w:rsidP="00AB2B90">
            <w:pPr>
              <w:rPr>
                <w:lang w:val="en-NZ"/>
              </w:rPr>
            </w:pPr>
          </w:p>
        </w:tc>
      </w:tr>
    </w:tbl>
    <w:p w:rsidR="004E59D8" w:rsidRDefault="00C82C34" w:rsidP="006650E0">
      <w:r>
        <w:br w:type="textWrapping" w:clear="all"/>
      </w:r>
    </w:p>
    <w:p w:rsidR="004E59D8" w:rsidRPr="004B5BAB" w:rsidRDefault="004E59D8" w:rsidP="004270E6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 xml:space="preserve">Assessor </w:t>
      </w:r>
      <w:r w:rsidR="000425A9">
        <w:rPr>
          <w:rFonts w:ascii="Univers LT Std 85 XBlk" w:hAnsi="Univers LT Std 85 XBlk"/>
        </w:rPr>
        <w:t>comments and s</w:t>
      </w:r>
      <w:r>
        <w:rPr>
          <w:rFonts w:ascii="Univers LT Std 85 XBlk" w:hAnsi="Univers LT Std 85 XBlk"/>
        </w:rPr>
        <w:t>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0"/>
        <w:gridCol w:w="2378"/>
      </w:tblGrid>
      <w:tr w:rsidR="00F72412" w:rsidRPr="00640ACB" w:rsidTr="00F72412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412" w:rsidRPr="00F72412" w:rsidRDefault="00F72412" w:rsidP="009B17C7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4E59D8" w:rsidRPr="00640ACB" w:rsidTr="004270E6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59D8" w:rsidRPr="00640ACB" w:rsidRDefault="004E59D8" w:rsidP="000425A9"/>
          <w:p w:rsidR="004E59D8" w:rsidRDefault="004E59D8" w:rsidP="000425A9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 w:rsidR="000425A9">
              <w:rPr>
                <w:rFonts w:ascii="Univers LT Std 85 XBlk" w:hAnsi="Univers LT Std 85 XBlk"/>
              </w:rPr>
              <w:t xml:space="preserve"> …………………………………………………………………………..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0425A9" w:rsidRPr="000425A9" w:rsidRDefault="000425A9" w:rsidP="000425A9">
            <w:pPr>
              <w:spacing w:before="40"/>
              <w:rPr>
                <w:rFonts w:ascii="Univers LT Std 85 XBlk" w:hAnsi="Univers LT Std 85 XBlk"/>
              </w:rPr>
            </w:pPr>
          </w:p>
          <w:p w:rsidR="004E59D8" w:rsidRPr="00640ACB" w:rsidRDefault="004E59D8" w:rsidP="000425A9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signature:</w:t>
            </w:r>
            <w:r w:rsidR="000425A9">
              <w:rPr>
                <w:rFonts w:ascii="Univers LT Std 85 XBlk" w:hAnsi="Univers LT Std 85 XBlk"/>
              </w:rPr>
              <w:t>……………………………………………………</w:t>
            </w:r>
            <w:r w:rsidRPr="000425A9">
              <w:rPr>
                <w:rFonts w:ascii="Univers LT Std 85 XBlk" w:hAnsi="Univers LT Std 85 XBlk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</w:r>
            <w:r w:rsidRPr="000425A9">
              <w:rPr>
                <w:rFonts w:ascii="Univers LT Std 85 XBlk" w:hAnsi="Univers LT Std 85 XBlk"/>
              </w:rPr>
              <w:t>Date:</w:t>
            </w:r>
            <w:r w:rsidR="000425A9">
              <w:rPr>
                <w:rFonts w:ascii="Univers LT Std 85 XBlk" w:hAnsi="Univers LT Std 85 XBlk"/>
              </w:rPr>
              <w:t>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4E59D8" w:rsidRPr="00640ACB" w:rsidRDefault="004E59D8" w:rsidP="009B17C7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4E59D8" w:rsidRPr="00640ACB" w:rsidRDefault="004E59D8" w:rsidP="009B17C7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4E59D8" w:rsidRDefault="004E59D8" w:rsidP="004E59D8"/>
    <w:p w:rsidR="004E59D8" w:rsidRDefault="004E59D8"/>
    <w:sectPr w:rsidR="004E59D8" w:rsidSect="004E59D8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75" w:rsidRDefault="006A3E75" w:rsidP="004E59D8">
      <w:r>
        <w:separator/>
      </w:r>
    </w:p>
  </w:endnote>
  <w:endnote w:type="continuationSeparator" w:id="0">
    <w:p w:rsidR="006A3E75" w:rsidRDefault="006A3E75" w:rsidP="004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D8" w:rsidRDefault="004E59D8" w:rsidP="004E59D8">
    <w:pPr>
      <w:pStyle w:val="Footer"/>
      <w:tabs>
        <w:tab w:val="clear" w:pos="4513"/>
        <w:tab w:val="center" w:pos="8505"/>
      </w:tabs>
    </w:pPr>
    <w:r>
      <w:rPr>
        <w:sz w:val="16"/>
      </w:rPr>
      <w:t>© BCITO 2020</w:t>
    </w:r>
    <w:r w:rsidRPr="00840E2A">
      <w:rPr>
        <w:sz w:val="16"/>
      </w:rPr>
      <w:tab/>
    </w:r>
    <w:r w:rsidRPr="00065FBB">
      <w:fldChar w:fldCharType="begin"/>
    </w:r>
    <w:r w:rsidRPr="00065FBB">
      <w:instrText xml:space="preserve"> PAGE   \* MERGEFORMAT </w:instrText>
    </w:r>
    <w:r w:rsidRPr="00065FBB">
      <w:fldChar w:fldCharType="separate"/>
    </w:r>
    <w:r w:rsidR="002944A6">
      <w:rPr>
        <w:noProof/>
      </w:rPr>
      <w:t>3</w:t>
    </w:r>
    <w:r w:rsidRPr="00065FBB">
      <w:rPr>
        <w:noProof/>
      </w:rPr>
      <w:fldChar w:fldCharType="end"/>
    </w:r>
  </w:p>
  <w:p w:rsidR="004E59D8" w:rsidRDefault="004E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D8" w:rsidRDefault="004E59D8" w:rsidP="004E59D8">
    <w:pPr>
      <w:pStyle w:val="Footer"/>
      <w:tabs>
        <w:tab w:val="clear" w:pos="4513"/>
        <w:tab w:val="center" w:pos="8505"/>
      </w:tabs>
    </w:pPr>
    <w:r>
      <w:rPr>
        <w:sz w:val="16"/>
      </w:rPr>
      <w:t>© BCITO 2020</w:t>
    </w:r>
    <w:r w:rsidRPr="00840E2A">
      <w:rPr>
        <w:sz w:val="16"/>
      </w:rPr>
      <w:tab/>
    </w:r>
    <w:r w:rsidRPr="00065FBB">
      <w:fldChar w:fldCharType="begin"/>
    </w:r>
    <w:r w:rsidRPr="00065FBB">
      <w:instrText xml:space="preserve"> PAGE   \* MERGEFORMAT </w:instrText>
    </w:r>
    <w:r w:rsidRPr="00065FBB">
      <w:fldChar w:fldCharType="separate"/>
    </w:r>
    <w:r w:rsidR="00AB2B90">
      <w:rPr>
        <w:noProof/>
      </w:rPr>
      <w:t>1</w:t>
    </w:r>
    <w:r w:rsidRPr="00065FBB">
      <w:rPr>
        <w:noProof/>
      </w:rPr>
      <w:fldChar w:fldCharType="end"/>
    </w:r>
  </w:p>
  <w:p w:rsidR="004E59D8" w:rsidRDefault="004E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75" w:rsidRDefault="006A3E75" w:rsidP="004E59D8">
      <w:r>
        <w:separator/>
      </w:r>
    </w:p>
  </w:footnote>
  <w:footnote w:type="continuationSeparator" w:id="0">
    <w:p w:rsidR="006A3E75" w:rsidRDefault="006A3E75" w:rsidP="004E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D8" w:rsidRDefault="004E59D8" w:rsidP="004E59D8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70F80F42" wp14:editId="776E5813">
          <wp:extent cx="2370557" cy="115252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2FC"/>
    <w:multiLevelType w:val="hybridMultilevel"/>
    <w:tmpl w:val="BB16AE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D8"/>
    <w:rsid w:val="000425A9"/>
    <w:rsid w:val="00204B00"/>
    <w:rsid w:val="00244C86"/>
    <w:rsid w:val="002645E4"/>
    <w:rsid w:val="002944A6"/>
    <w:rsid w:val="00344F12"/>
    <w:rsid w:val="004270E6"/>
    <w:rsid w:val="004E59D8"/>
    <w:rsid w:val="004F1CE6"/>
    <w:rsid w:val="005A63E2"/>
    <w:rsid w:val="0061319E"/>
    <w:rsid w:val="006314FE"/>
    <w:rsid w:val="00641B6F"/>
    <w:rsid w:val="006650E0"/>
    <w:rsid w:val="006A3E75"/>
    <w:rsid w:val="006B4F02"/>
    <w:rsid w:val="006F6F8D"/>
    <w:rsid w:val="00866337"/>
    <w:rsid w:val="008F7D6A"/>
    <w:rsid w:val="00A54805"/>
    <w:rsid w:val="00A57CE3"/>
    <w:rsid w:val="00A73DF6"/>
    <w:rsid w:val="00A96852"/>
    <w:rsid w:val="00AB121E"/>
    <w:rsid w:val="00AB2B90"/>
    <w:rsid w:val="00B174B9"/>
    <w:rsid w:val="00BD706F"/>
    <w:rsid w:val="00BE444B"/>
    <w:rsid w:val="00C82C34"/>
    <w:rsid w:val="00D065C1"/>
    <w:rsid w:val="00E04049"/>
    <w:rsid w:val="00F72412"/>
    <w:rsid w:val="00F94224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D8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5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D8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5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D8"/>
    <w:rPr>
      <w:rFonts w:ascii="Arial" w:eastAsia="Times New Roman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24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8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2020-12-17T22:24:00Z</cp:lastPrinted>
  <dcterms:created xsi:type="dcterms:W3CDTF">2020-12-17T22:27:00Z</dcterms:created>
  <dcterms:modified xsi:type="dcterms:W3CDTF">2020-12-17T22:27:00Z</dcterms:modified>
</cp:coreProperties>
</file>